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25DA5" w14:textId="77777777" w:rsidR="00D87E2B" w:rsidRDefault="00D87E2B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14:paraId="115747B4" w14:textId="5C66837B" w:rsidR="0057554F" w:rsidRPr="00EB38D6" w:rsidRDefault="0057554F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Зам директора по строительству</w:t>
      </w:r>
    </w:p>
    <w:p w14:paraId="67A08B6A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28"/>
        <w:gridCol w:w="6219"/>
      </w:tblGrid>
      <w:tr w:rsidR="00D87E2B" w:rsidRPr="009F67F3" w14:paraId="6B74F48F" w14:textId="77777777" w:rsidTr="00434E44">
        <w:tc>
          <w:tcPr>
            <w:tcW w:w="3085" w:type="dxa"/>
            <w:shd w:val="clear" w:color="auto" w:fill="auto"/>
          </w:tcPr>
          <w:p w14:paraId="151161D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14:paraId="56E41488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388" w:type="dxa"/>
            <w:shd w:val="clear" w:color="auto" w:fill="auto"/>
          </w:tcPr>
          <w:p w14:paraId="06F4768F" w14:textId="5A55E35C" w:rsidR="00D87E2B" w:rsidRPr="00E04EDE" w:rsidRDefault="0057554F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Зам д</w:t>
            </w:r>
            <w:r w:rsidR="00E04EDE">
              <w:rPr>
                <w:rFonts w:ascii="Arial Narrow" w:hAnsi="Arial Narrow"/>
                <w:sz w:val="24"/>
                <w:szCs w:val="24"/>
                <w:lang w:val="ru-RU"/>
              </w:rPr>
              <w:t>иректор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а</w:t>
            </w:r>
            <w:r w:rsidR="00E04EDE">
              <w:rPr>
                <w:rFonts w:ascii="Arial Narrow" w:hAnsi="Arial Narrow"/>
                <w:sz w:val="24"/>
                <w:szCs w:val="24"/>
                <w:lang w:val="ru-RU"/>
              </w:rPr>
              <w:t xml:space="preserve"> по строительству</w:t>
            </w:r>
          </w:p>
        </w:tc>
      </w:tr>
      <w:tr w:rsidR="00D87E2B" w:rsidRPr="00EB38D6" w14:paraId="1BA3D334" w14:textId="77777777" w:rsidTr="00434E44">
        <w:tc>
          <w:tcPr>
            <w:tcW w:w="3085" w:type="dxa"/>
            <w:shd w:val="clear" w:color="auto" w:fill="auto"/>
          </w:tcPr>
          <w:p w14:paraId="00D6FD07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388" w:type="dxa"/>
            <w:shd w:val="clear" w:color="auto" w:fill="auto"/>
          </w:tcPr>
          <w:p w14:paraId="52B59862" w14:textId="5204B3E7" w:rsidR="00D87E2B" w:rsidRPr="00EB38D6" w:rsidRDefault="009F67F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14:paraId="015ED437" w14:textId="77777777" w:rsidTr="00434E44">
        <w:tc>
          <w:tcPr>
            <w:tcW w:w="3085" w:type="dxa"/>
            <w:shd w:val="clear" w:color="auto" w:fill="auto"/>
          </w:tcPr>
          <w:p w14:paraId="76EA2A89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388" w:type="dxa"/>
            <w:shd w:val="clear" w:color="auto" w:fill="auto"/>
          </w:tcPr>
          <w:p w14:paraId="106EAFE6" w14:textId="3CFE8BBF" w:rsidR="00D87E2B" w:rsidRPr="00EB38D6" w:rsidRDefault="009F67F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Дуплинский Михаил Михайлович</w:t>
            </w:r>
          </w:p>
        </w:tc>
      </w:tr>
      <w:tr w:rsidR="00D87E2B" w:rsidRPr="00EB38D6" w14:paraId="3251F947" w14:textId="77777777" w:rsidTr="00434E44">
        <w:tc>
          <w:tcPr>
            <w:tcW w:w="3085" w:type="dxa"/>
            <w:shd w:val="clear" w:color="auto" w:fill="auto"/>
          </w:tcPr>
          <w:p w14:paraId="2DFFE44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388" w:type="dxa"/>
            <w:shd w:val="clear" w:color="auto" w:fill="auto"/>
          </w:tcPr>
          <w:p w14:paraId="4CE618CB" w14:textId="3826D619" w:rsidR="00D87E2B" w:rsidRPr="00EB38D6" w:rsidRDefault="00C925AD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Инженер</w:t>
            </w:r>
          </w:p>
        </w:tc>
      </w:tr>
      <w:tr w:rsidR="00D87E2B" w:rsidRPr="00EB38D6" w14:paraId="35BF26ED" w14:textId="77777777" w:rsidTr="00434E44">
        <w:tc>
          <w:tcPr>
            <w:tcW w:w="3085" w:type="dxa"/>
            <w:shd w:val="clear" w:color="auto" w:fill="auto"/>
          </w:tcPr>
          <w:p w14:paraId="0DD4EC91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388" w:type="dxa"/>
            <w:shd w:val="clear" w:color="auto" w:fill="auto"/>
          </w:tcPr>
          <w:p w14:paraId="3C842D00" w14:textId="1E7DF8AA" w:rsidR="00D87E2B" w:rsidRPr="00EB38D6" w:rsidRDefault="009F67F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27.05.1986</w:t>
            </w:r>
          </w:p>
        </w:tc>
      </w:tr>
      <w:tr w:rsidR="00D87E2B" w:rsidRPr="00EB38D6" w14:paraId="31706190" w14:textId="77777777" w:rsidTr="00434E44">
        <w:tc>
          <w:tcPr>
            <w:tcW w:w="3085" w:type="dxa"/>
            <w:shd w:val="clear" w:color="auto" w:fill="auto"/>
          </w:tcPr>
          <w:p w14:paraId="01452858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388" w:type="dxa"/>
            <w:shd w:val="clear" w:color="auto" w:fill="auto"/>
          </w:tcPr>
          <w:p w14:paraId="55296E11" w14:textId="1EB93F10" w:rsidR="00D87E2B" w:rsidRPr="00EB38D6" w:rsidRDefault="009F67F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9 лет</w:t>
            </w:r>
          </w:p>
        </w:tc>
      </w:tr>
      <w:tr w:rsidR="00D87E2B" w:rsidRPr="00EB38D6" w14:paraId="78B29FF4" w14:textId="77777777" w:rsidTr="00434E44">
        <w:tc>
          <w:tcPr>
            <w:tcW w:w="3085" w:type="dxa"/>
            <w:shd w:val="clear" w:color="auto" w:fill="auto"/>
          </w:tcPr>
          <w:p w14:paraId="3F5B9905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388" w:type="dxa"/>
            <w:shd w:val="clear" w:color="auto" w:fill="auto"/>
          </w:tcPr>
          <w:p w14:paraId="380A2823" w14:textId="2618206F" w:rsidR="00D87E2B" w:rsidRPr="00EB38D6" w:rsidRDefault="009F67F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РФ</w:t>
            </w:r>
          </w:p>
        </w:tc>
      </w:tr>
      <w:tr w:rsidR="00D87E2B" w:rsidRPr="00EB38D6" w14:paraId="21C68C92" w14:textId="77777777" w:rsidTr="00434E44">
        <w:tc>
          <w:tcPr>
            <w:tcW w:w="3085" w:type="dxa"/>
            <w:shd w:val="clear" w:color="auto" w:fill="auto"/>
          </w:tcPr>
          <w:p w14:paraId="77AF3A4A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388" w:type="dxa"/>
            <w:shd w:val="clear" w:color="auto" w:fill="auto"/>
          </w:tcPr>
          <w:p w14:paraId="185C2365" w14:textId="77777777"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57554F" w14:paraId="616613D1" w14:textId="77777777" w:rsidTr="00434E44">
        <w:tc>
          <w:tcPr>
            <w:tcW w:w="3085" w:type="dxa"/>
            <w:shd w:val="clear" w:color="auto" w:fill="auto"/>
          </w:tcPr>
          <w:p w14:paraId="590B7D54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388" w:type="dxa"/>
            <w:shd w:val="clear" w:color="auto" w:fill="auto"/>
          </w:tcPr>
          <w:p w14:paraId="28D3D383" w14:textId="64FB9F07" w:rsidR="00D87E2B" w:rsidRPr="00EB38D6" w:rsidRDefault="00C925AD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Организация и к</w:t>
            </w:r>
            <w:r w:rsidR="009F67F3">
              <w:rPr>
                <w:rFonts w:ascii="Arial Narrow" w:hAnsi="Arial Narrow"/>
                <w:sz w:val="24"/>
                <w:szCs w:val="24"/>
                <w:lang w:val="ru-RU"/>
              </w:rPr>
              <w:t>онтроль за проведением строительно-монтажных работ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.</w:t>
            </w:r>
          </w:p>
        </w:tc>
      </w:tr>
      <w:tr w:rsidR="00D87E2B" w:rsidRPr="00EB38D6" w14:paraId="0CE02291" w14:textId="77777777" w:rsidTr="00434E44">
        <w:tc>
          <w:tcPr>
            <w:tcW w:w="9473" w:type="dxa"/>
            <w:gridSpan w:val="2"/>
            <w:shd w:val="clear" w:color="auto" w:fill="auto"/>
          </w:tcPr>
          <w:p w14:paraId="241320DA" w14:textId="77777777"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3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D87E2B" w:rsidRPr="009F67F3" w14:paraId="3911A616" w14:textId="77777777" w:rsidTr="00434E44">
        <w:tc>
          <w:tcPr>
            <w:tcW w:w="3085" w:type="dxa"/>
            <w:shd w:val="clear" w:color="auto" w:fill="auto"/>
          </w:tcPr>
          <w:p w14:paraId="0D9AC036" w14:textId="77777777" w:rsidR="00D87E2B" w:rsidRPr="00EB38D6" w:rsidRDefault="00D87E2B" w:rsidP="00434E44">
            <w:pPr>
              <w:pStyle w:val="a4"/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388" w:type="dxa"/>
            <w:shd w:val="clear" w:color="auto" w:fill="auto"/>
          </w:tcPr>
          <w:p w14:paraId="04CC9F8D" w14:textId="3D8C453F" w:rsidR="00D87E2B" w:rsidRPr="00E04EDE" w:rsidRDefault="00E04EDE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С 2007 года</w:t>
            </w:r>
          </w:p>
        </w:tc>
      </w:tr>
      <w:tr w:rsidR="00D87E2B" w:rsidRPr="009F67F3" w14:paraId="17CE311B" w14:textId="77777777" w:rsidTr="00434E44">
        <w:tc>
          <w:tcPr>
            <w:tcW w:w="3085" w:type="dxa"/>
            <w:shd w:val="clear" w:color="auto" w:fill="auto"/>
          </w:tcPr>
          <w:p w14:paraId="751D66DE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388" w:type="dxa"/>
            <w:shd w:val="clear" w:color="auto" w:fill="auto"/>
          </w:tcPr>
          <w:p w14:paraId="04003A6E" w14:textId="40727E54" w:rsidR="00D87E2B" w:rsidRPr="009F67F3" w:rsidRDefault="00E04EDE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С 2016 года</w:t>
            </w:r>
          </w:p>
        </w:tc>
      </w:tr>
      <w:tr w:rsidR="00D87E2B" w:rsidRPr="0057554F" w14:paraId="50A7B695" w14:textId="77777777" w:rsidTr="00434E44">
        <w:tc>
          <w:tcPr>
            <w:tcW w:w="3085" w:type="dxa"/>
            <w:shd w:val="clear" w:color="auto" w:fill="auto"/>
          </w:tcPr>
          <w:p w14:paraId="5C3E938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388" w:type="dxa"/>
            <w:shd w:val="clear" w:color="auto" w:fill="auto"/>
          </w:tcPr>
          <w:p w14:paraId="4C3C24A1" w14:textId="3C3764C0" w:rsidR="00D87E2B" w:rsidRDefault="00E04EDE" w:rsidP="00E04EDE">
            <w:pPr>
              <w:pStyle w:val="a4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04EDE">
              <w:rPr>
                <w:rFonts w:ascii="Arial Narrow" w:hAnsi="Arial Narrow"/>
                <w:sz w:val="24"/>
                <w:szCs w:val="24"/>
                <w:lang w:val="ru-RU"/>
              </w:rPr>
              <w:t>Обустройство офисных помещений для размещения подразделений ПАО ""Газпром в г. Санкт- Петербурге в МФК "Лахта-центр" Помещения Центрального диспетчерского пункта (этажи 31,32).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2022-2023. Общая площадь 4500м2</w:t>
            </w:r>
            <w:r w:rsidR="00C925AD">
              <w:rPr>
                <w:rFonts w:ascii="Arial Narrow" w:hAnsi="Arial Narrow"/>
                <w:sz w:val="24"/>
                <w:szCs w:val="24"/>
                <w:lang w:val="ru-RU"/>
              </w:rPr>
              <w:t>. Заказчик: ООО «Газпром-Лахта».</w:t>
            </w:r>
          </w:p>
          <w:p w14:paraId="565C6AC0" w14:textId="590430F6" w:rsidR="00E04EDE" w:rsidRDefault="00E04EDE" w:rsidP="00E04EDE">
            <w:pPr>
              <w:pStyle w:val="a4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04EDE">
              <w:rPr>
                <w:rFonts w:ascii="Arial Narrow" w:hAnsi="Arial Narrow"/>
                <w:sz w:val="24"/>
                <w:szCs w:val="24"/>
                <w:lang w:val="ru-RU"/>
              </w:rPr>
              <w:t>Объект промышленного назначения (мини-ТЭЦ) с выработкой тепловой и электрической энергии на территории комбината ООО «</w:t>
            </w:r>
            <w:proofErr w:type="spellStart"/>
            <w:r w:rsidRPr="00E04EDE">
              <w:rPr>
                <w:rFonts w:ascii="Arial Narrow" w:hAnsi="Arial Narrow"/>
                <w:sz w:val="24"/>
                <w:szCs w:val="24"/>
                <w:lang w:val="ru-RU"/>
              </w:rPr>
              <w:t>Свеза</w:t>
            </w:r>
            <w:proofErr w:type="spellEnd"/>
            <w:r w:rsidRPr="00E04EDE">
              <w:rPr>
                <w:rFonts w:ascii="Arial Narrow" w:hAnsi="Arial Narrow"/>
                <w:sz w:val="24"/>
                <w:szCs w:val="24"/>
                <w:lang w:val="ru-RU"/>
              </w:rPr>
              <w:t xml:space="preserve"> Уральский» расположенного по адресу: Пермский край,</w:t>
            </w:r>
            <w:r w:rsid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 2020- 2022. Заказчик: ООО «</w:t>
            </w:r>
            <w:proofErr w:type="spellStart"/>
            <w:r w:rsidR="00C925AD">
              <w:rPr>
                <w:rFonts w:ascii="Arial Narrow" w:hAnsi="Arial Narrow"/>
                <w:sz w:val="24"/>
                <w:szCs w:val="24"/>
                <w:lang w:val="ru-RU"/>
              </w:rPr>
              <w:t>Свеза</w:t>
            </w:r>
            <w:proofErr w:type="spellEnd"/>
            <w:r w:rsid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». </w:t>
            </w:r>
          </w:p>
          <w:p w14:paraId="18B70E5F" w14:textId="694C994C" w:rsidR="00C925AD" w:rsidRDefault="00C925AD" w:rsidP="00E04EDE">
            <w:pPr>
              <w:pStyle w:val="a4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Выполнение ремонтных работ, поставка оборудования и монтаж инженерных сетей, поставка бытовой техники, мебели, инвентаря по адресу: г. Москва, </w:t>
            </w:r>
            <w:proofErr w:type="spellStart"/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Озерковская</w:t>
            </w:r>
            <w:proofErr w:type="spellEnd"/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 набережная, д.30    920м2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Заказчик: 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ООО ""АЛРОСА Информационные технологии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14:paraId="67AF71A5" w14:textId="01449245" w:rsidR="00C925AD" w:rsidRPr="00E04EDE" w:rsidRDefault="00C925AD" w:rsidP="00E04EDE">
            <w:pPr>
              <w:pStyle w:val="a4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Реконструкция (приспособление) здания в целях его приведения в состояние полностью готового к эксплуатации административно-делового здания  БЦ "Эволюция"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Транснефть 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120000 м2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Заказчик: ООО «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br/>
              <w:t xml:space="preserve">5) 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Объект строительства (Нефтеперекачивающие станции А-НПС-4А, А-НПС-5А, Резервуарный Парк КТК-Р - выполнение строительно-монтажных работ ( Сети связи)  14600м2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Заказчик: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Telvent</w:t>
            </w:r>
            <w:proofErr w:type="spellEnd"/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Energy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SA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/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</w:p>
        </w:tc>
      </w:tr>
      <w:tr w:rsidR="00D87E2B" w:rsidRPr="009F67F3" w14:paraId="03A6CA84" w14:textId="77777777" w:rsidTr="001C057C">
        <w:trPr>
          <w:trHeight w:val="727"/>
        </w:trPr>
        <w:tc>
          <w:tcPr>
            <w:tcW w:w="3085" w:type="dxa"/>
            <w:shd w:val="clear" w:color="auto" w:fill="auto"/>
          </w:tcPr>
          <w:p w14:paraId="4D1464B2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388" w:type="dxa"/>
            <w:shd w:val="clear" w:color="auto" w:fill="auto"/>
          </w:tcPr>
          <w:p w14:paraId="2267D017" w14:textId="0266A2AE" w:rsidR="00D87E2B" w:rsidRPr="00E04EDE" w:rsidRDefault="00E04EDE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Английский -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B1</w:t>
            </w:r>
          </w:p>
        </w:tc>
      </w:tr>
      <w:tr w:rsidR="00D87E2B" w:rsidRPr="0057554F" w14:paraId="0F52A8BA" w14:textId="77777777" w:rsidTr="00434E44">
        <w:tc>
          <w:tcPr>
            <w:tcW w:w="3085" w:type="dxa"/>
            <w:shd w:val="clear" w:color="auto" w:fill="auto"/>
          </w:tcPr>
          <w:p w14:paraId="30B3DA5C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388" w:type="dxa"/>
            <w:shd w:val="clear" w:color="auto" w:fill="auto"/>
          </w:tcPr>
          <w:p w14:paraId="5CAC8EA9" w14:textId="77777777" w:rsidR="001C057C" w:rsidRDefault="001C057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12763E32" w14:textId="3B0D2FCC" w:rsidR="001C057C" w:rsidRPr="001C057C" w:rsidRDefault="001C057C" w:rsidP="001C057C">
            <w:pPr>
              <w:shd w:val="clear" w:color="auto" w:fill="FFFFFF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lastRenderedPageBreak/>
              <w:t xml:space="preserve">o </w:t>
            </w:r>
            <w:r w:rsidRPr="001C057C">
              <w:rPr>
                <w:rFonts w:ascii="Arial Narrow" w:hAnsi="Arial Narrow"/>
                <w:sz w:val="24"/>
                <w:szCs w:val="24"/>
                <w:lang w:val="ru-RU"/>
              </w:rPr>
              <w:t>Московский приборостроительный техникум</w:t>
            </w:r>
          </w:p>
          <w:p w14:paraId="5D3CCE91" w14:textId="4C4C6489" w:rsidR="001C057C" w:rsidRDefault="001C057C" w:rsidP="001C057C">
            <w:pPr>
              <w:shd w:val="clear" w:color="auto" w:fill="FFFFFF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«</w:t>
            </w:r>
            <w:r w:rsidRPr="001C057C">
              <w:rPr>
                <w:rFonts w:ascii="Arial Narrow" w:hAnsi="Arial Narrow"/>
                <w:sz w:val="24"/>
                <w:szCs w:val="24"/>
                <w:lang w:val="ru-RU"/>
              </w:rPr>
              <w:t>Техническое обслуживание средств вычислительной техники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»</w:t>
            </w:r>
          </w:p>
          <w:p w14:paraId="659B632E" w14:textId="77777777" w:rsidR="001C057C" w:rsidRPr="001C057C" w:rsidRDefault="001C057C" w:rsidP="001C057C">
            <w:pPr>
              <w:shd w:val="clear" w:color="auto" w:fill="FFFFFF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16769928" w14:textId="10F3E70C" w:rsidR="00D87E2B" w:rsidRDefault="001C057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o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Московский государственный открытый университет факультет</w:t>
            </w:r>
            <w:r w:rsidRPr="001C057C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«Промышленное и гражданское строительство».</w:t>
            </w:r>
          </w:p>
          <w:p w14:paraId="4EA19396" w14:textId="77777777" w:rsidR="001C057C" w:rsidRDefault="001C057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00E55498" w14:textId="3F8AB1F7" w:rsidR="001C057C" w:rsidRPr="001C057C" w:rsidRDefault="001C057C" w:rsidP="001C057C">
            <w:pPr>
              <w:shd w:val="clear" w:color="auto" w:fill="FFFFFF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o </w:t>
            </w:r>
            <w:r w:rsidRPr="001C057C">
              <w:rPr>
                <w:rFonts w:ascii="Arial Narrow" w:hAnsi="Arial Narrow"/>
                <w:sz w:val="24"/>
                <w:szCs w:val="24"/>
                <w:lang w:val="ru-RU"/>
              </w:rPr>
              <w:t>Московская академия экономики и права</w:t>
            </w:r>
          </w:p>
          <w:p w14:paraId="78EAF6C0" w14:textId="27A7BD5B" w:rsidR="001C057C" w:rsidRPr="001C057C" w:rsidRDefault="001C057C" w:rsidP="001C057C">
            <w:pPr>
              <w:shd w:val="clear" w:color="auto" w:fill="FFFFFF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1C057C">
              <w:rPr>
                <w:rFonts w:ascii="Arial Narrow" w:hAnsi="Arial Narrow"/>
                <w:sz w:val="24"/>
                <w:szCs w:val="24"/>
                <w:lang w:val="ru-RU"/>
              </w:rPr>
              <w:t>факультет "Гражданское право"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.</w:t>
            </w:r>
          </w:p>
          <w:p w14:paraId="3AFFD0AD" w14:textId="77777777" w:rsidR="00C925AD" w:rsidRDefault="00C925AD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7ECCBBEE" w14:textId="53DEF0E6" w:rsidR="00C925AD" w:rsidRPr="00C925AD" w:rsidRDefault="00C925AD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o Промышленная безопасность А1 Б2.13 Протокол №01-14-12904 от 05.12.2014, действует до 2025 года.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br/>
              <w:t>o Повышение квалификации по программе "Строительный контроль при строительстве, реконструкции, капитальном ремонте объектов магистральных трубопроводов, в соответствии с РД-03.100.30-КТН-115-18" Учебный центр аккредитован ПАО "Транснефть",</w:t>
            </w:r>
          </w:p>
        </w:tc>
      </w:tr>
    </w:tbl>
    <w:p w14:paraId="1778A6CB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bookmarkStart w:id="0" w:name="_GoBack"/>
      <w:bookmarkEnd w:id="0"/>
    </w:p>
    <w:p w14:paraId="0AA38102" w14:textId="77777777" w:rsidR="00D87E2B" w:rsidRPr="00EB38D6" w:rsidRDefault="00D87E2B" w:rsidP="00D87E2B">
      <w:pPr>
        <w:rPr>
          <w:lang w:val="ru-RU"/>
        </w:rPr>
      </w:pPr>
    </w:p>
    <w:p w14:paraId="3D98D33D" w14:textId="77777777" w:rsidR="00D87E2B" w:rsidRPr="00EB38D6" w:rsidRDefault="00D87E2B" w:rsidP="00D87E2B">
      <w:pPr>
        <w:rPr>
          <w:lang w:val="ru-RU"/>
        </w:rPr>
        <w:sectPr w:rsidR="00D87E2B" w:rsidRPr="00EB38D6" w:rsidSect="00F631E0">
          <w:pgSz w:w="11906" w:h="16838"/>
          <w:pgMar w:top="1610" w:right="849" w:bottom="1440" w:left="1800" w:header="567" w:footer="720" w:gutter="0"/>
          <w:cols w:space="720"/>
          <w:docGrid w:linePitch="272"/>
        </w:sectPr>
      </w:pPr>
    </w:p>
    <w:p w14:paraId="2AEC96C4" w14:textId="77777777" w:rsidR="00DC5382" w:rsidRDefault="0057554F"/>
    <w:sectPr w:rsidR="00DC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E22CD"/>
    <w:multiLevelType w:val="hybridMultilevel"/>
    <w:tmpl w:val="4E36E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C057C"/>
    <w:rsid w:val="0057554F"/>
    <w:rsid w:val="00897292"/>
    <w:rsid w:val="009F67F3"/>
    <w:rsid w:val="00A70625"/>
    <w:rsid w:val="00C925AD"/>
    <w:rsid w:val="00CE66BD"/>
    <w:rsid w:val="00D87E2B"/>
    <w:rsid w:val="00E0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082A7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dcterms:created xsi:type="dcterms:W3CDTF">2023-09-28T14:21:00Z</dcterms:created>
  <dcterms:modified xsi:type="dcterms:W3CDTF">2023-11-02T11:05:00Z</dcterms:modified>
</cp:coreProperties>
</file>